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1" w:type="dxa"/>
        <w:jc w:val="center"/>
        <w:tblInd w:w="-29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308"/>
        <w:gridCol w:w="4474"/>
        <w:gridCol w:w="5369"/>
      </w:tblGrid>
      <w:tr w:rsidR="00FF7EBC" w:rsidRPr="0049382E" w:rsidTr="00964608">
        <w:trPr>
          <w:trHeight w:val="2295"/>
          <w:jc w:val="center"/>
        </w:trPr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Рассмотрено                                      Руководитель МО                                                    МБОУ «</w:t>
            </w:r>
            <w:proofErr w:type="spellStart"/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Шушмабашская</w:t>
            </w:r>
            <w:proofErr w:type="spellEnd"/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</w:t>
            </w:r>
          </w:p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proofErr w:type="spellStart"/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Г.И.Файзрахманова</w:t>
            </w:r>
            <w:proofErr w:type="spellEnd"/>
          </w:p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№1  от  «25 » августа 2016г.</w:t>
            </w:r>
          </w:p>
        </w:tc>
        <w:tc>
          <w:tcPr>
            <w:tcW w:w="4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Согласовано                                     Заместитель  директора по УР              МБОУ «</w:t>
            </w:r>
            <w:proofErr w:type="spellStart"/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Шушмабашская</w:t>
            </w:r>
            <w:proofErr w:type="spellEnd"/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СОШ»  </w:t>
            </w:r>
          </w:p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 xml:space="preserve"> ____________ </w:t>
            </w: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Л.Ш.Фатхрахманова</w:t>
            </w:r>
          </w:p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«25» августа  2016г.</w:t>
            </w:r>
          </w:p>
        </w:tc>
        <w:tc>
          <w:tcPr>
            <w:tcW w:w="5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7EBC" w:rsidRPr="00964608" w:rsidRDefault="00FF7EBC" w:rsidP="0096460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Утверждено                       </w:t>
            </w: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школы  </w:t>
            </w: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</w:t>
            </w:r>
            <w:r w:rsid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Шушмабашская</w:t>
            </w: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 </w:t>
            </w:r>
          </w:p>
          <w:p w:rsidR="00FF7EBC" w:rsidRPr="00964608" w:rsidRDefault="00FF7EBC" w:rsidP="0096460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Р.Г.Шаймарданова</w:t>
            </w:r>
          </w:p>
          <w:p w:rsidR="00FF7EBC" w:rsidRPr="00964608" w:rsidRDefault="00FF7EBC" w:rsidP="0096460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eastAsia="Times New Roman" w:hAnsi="Times New Roman" w:cs="Times New Roman"/>
                <w:sz w:val="24"/>
                <w:szCs w:val="24"/>
              </w:rPr>
              <w:t>Приказ № 121  от«  26 » августа 2016г.</w:t>
            </w:r>
          </w:p>
        </w:tc>
      </w:tr>
    </w:tbl>
    <w:p w:rsidR="00FF7EBC" w:rsidRPr="0049382E" w:rsidRDefault="00FF7EBC" w:rsidP="00FF7EBC">
      <w:pPr>
        <w:rPr>
          <w:rFonts w:ascii="Calibri" w:eastAsia="Times New Roman" w:hAnsi="Calibri" w:cs="Times New Roman"/>
        </w:rPr>
      </w:pPr>
    </w:p>
    <w:p w:rsidR="00FF7EBC" w:rsidRPr="0049382E" w:rsidRDefault="00FF7EBC" w:rsidP="00FF7EBC">
      <w:pPr>
        <w:rPr>
          <w:rFonts w:ascii="Calibri" w:eastAsia="Times New Roman" w:hAnsi="Calibri" w:cs="Times New Roman"/>
        </w:rPr>
      </w:pPr>
      <w:bookmarkStart w:id="0" w:name="_GoBack"/>
      <w:bookmarkEnd w:id="0"/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>РАБОЧАЯ ПРОГРАММА</w:t>
      </w:r>
    </w:p>
    <w:p w:rsidR="00964608" w:rsidRPr="00964608" w:rsidRDefault="00964608" w:rsidP="00FF7EB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964608">
        <w:rPr>
          <w:rFonts w:ascii="Times New Roman" w:hAnsi="Times New Roman" w:cs="Times New Roman"/>
          <w:sz w:val="28"/>
          <w:szCs w:val="28"/>
        </w:rPr>
        <w:t>э</w:t>
      </w:r>
      <w:r w:rsidR="00FF7EBC" w:rsidRPr="00964608">
        <w:rPr>
          <w:rFonts w:ascii="Times New Roman" w:hAnsi="Times New Roman" w:cs="Times New Roman"/>
          <w:sz w:val="28"/>
          <w:szCs w:val="28"/>
        </w:rPr>
        <w:t>лективного курса</w:t>
      </w:r>
      <w:r w:rsidRPr="00964608">
        <w:rPr>
          <w:rFonts w:ascii="Times New Roman" w:hAnsi="Times New Roman" w:cs="Times New Roman"/>
          <w:sz w:val="28"/>
          <w:szCs w:val="28"/>
        </w:rPr>
        <w:t xml:space="preserve"> «Грамматический практикум»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 xml:space="preserve">по русскому языку для  </w:t>
      </w:r>
      <w:r w:rsidRPr="00964608">
        <w:rPr>
          <w:rFonts w:ascii="Times New Roman" w:hAnsi="Times New Roman" w:cs="Times New Roman"/>
          <w:sz w:val="28"/>
          <w:szCs w:val="28"/>
          <w:lang w:val="tt-RU"/>
        </w:rPr>
        <w:t>9</w:t>
      </w:r>
      <w:r w:rsidRPr="00964608">
        <w:rPr>
          <w:rFonts w:ascii="Times New Roman" w:eastAsia="Times New Roman" w:hAnsi="Times New Roman" w:cs="Times New Roman"/>
          <w:sz w:val="28"/>
          <w:szCs w:val="28"/>
        </w:rPr>
        <w:t xml:space="preserve"> класса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>учителя первой  квалификационной категории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>муниципального бюджетного общеобразовательного учреждения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964608">
        <w:rPr>
          <w:rFonts w:ascii="Times New Roman" w:eastAsia="Times New Roman" w:hAnsi="Times New Roman" w:cs="Times New Roman"/>
          <w:sz w:val="28"/>
          <w:szCs w:val="28"/>
        </w:rPr>
        <w:t>Шушмабашская</w:t>
      </w:r>
      <w:proofErr w:type="spellEnd"/>
      <w:r w:rsidRPr="00964608">
        <w:rPr>
          <w:rFonts w:ascii="Times New Roman" w:eastAsia="Times New Roman" w:hAnsi="Times New Roman" w:cs="Times New Roman"/>
          <w:sz w:val="28"/>
          <w:szCs w:val="28"/>
        </w:rPr>
        <w:t xml:space="preserve"> средняя общеобразовательная школа»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>Арского  муниципального района Республики Татарстан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64608">
        <w:rPr>
          <w:rFonts w:ascii="Times New Roman" w:eastAsia="Times New Roman" w:hAnsi="Times New Roman" w:cs="Times New Roman"/>
          <w:sz w:val="28"/>
          <w:szCs w:val="28"/>
        </w:rPr>
        <w:t>ФайзрахмановойГульназИльясовны</w:t>
      </w:r>
      <w:proofErr w:type="spellEnd"/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64608">
        <w:rPr>
          <w:rFonts w:ascii="Times New Roman" w:eastAsia="Times New Roman" w:hAnsi="Times New Roman" w:cs="Times New Roman"/>
          <w:sz w:val="28"/>
          <w:szCs w:val="28"/>
        </w:rPr>
        <w:t>на 2016-2017учебный год.</w:t>
      </w:r>
    </w:p>
    <w:p w:rsidR="00FF7EBC" w:rsidRPr="00964608" w:rsidRDefault="00FF7EBC" w:rsidP="00FF7EBC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F7EBC" w:rsidRDefault="00FF7EBC" w:rsidP="00FF7EBC">
      <w:pPr>
        <w:jc w:val="center"/>
        <w:rPr>
          <w:rFonts w:ascii="Calibri" w:eastAsia="Times New Roman" w:hAnsi="Calibri" w:cs="Times New Roman"/>
        </w:rPr>
      </w:pPr>
    </w:p>
    <w:p w:rsidR="00F33791" w:rsidRDefault="00F33791" w:rsidP="00FF7EBC">
      <w:pPr>
        <w:jc w:val="center"/>
        <w:rPr>
          <w:rFonts w:ascii="Calibri" w:eastAsia="Times New Roman" w:hAnsi="Calibri" w:cs="Times New Roman"/>
        </w:rPr>
      </w:pPr>
    </w:p>
    <w:p w:rsidR="00F33791" w:rsidRPr="0049382E" w:rsidRDefault="00F33791" w:rsidP="00FF7EBC">
      <w:pPr>
        <w:jc w:val="center"/>
        <w:rPr>
          <w:rFonts w:ascii="Calibri" w:eastAsia="Times New Roman" w:hAnsi="Calibri" w:cs="Times New Roman"/>
        </w:rPr>
      </w:pPr>
    </w:p>
    <w:p w:rsidR="00FF7EBC" w:rsidRPr="00964608" w:rsidRDefault="00F33791" w:rsidP="00FF7EBC">
      <w:pPr>
        <w:spacing w:after="0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</w:t>
      </w:r>
      <w:r w:rsidR="00FF7EBC" w:rsidRPr="00964608">
        <w:rPr>
          <w:rFonts w:ascii="Times New Roman" w:eastAsia="Times New Roman" w:hAnsi="Times New Roman" w:cs="Times New Roman"/>
        </w:rPr>
        <w:t>Принято на заседании  педагогического совета</w:t>
      </w:r>
    </w:p>
    <w:p w:rsidR="00FF7EBC" w:rsidRPr="00964608" w:rsidRDefault="00FF7EBC" w:rsidP="00FF7EBC">
      <w:pPr>
        <w:tabs>
          <w:tab w:val="left" w:pos="7619"/>
        </w:tabs>
        <w:spacing w:after="0"/>
        <w:rPr>
          <w:rFonts w:ascii="Times New Roman" w:eastAsia="Times New Roman" w:hAnsi="Times New Roman" w:cs="Times New Roman"/>
        </w:rPr>
      </w:pPr>
      <w:r w:rsidRPr="00964608">
        <w:rPr>
          <w:rFonts w:ascii="Times New Roman" w:eastAsia="Times New Roman" w:hAnsi="Times New Roman" w:cs="Times New Roman"/>
        </w:rPr>
        <w:t xml:space="preserve"> </w:t>
      </w:r>
      <w:r w:rsidR="00F33791">
        <w:rPr>
          <w:rFonts w:ascii="Times New Roman" w:eastAsia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</w:t>
      </w:r>
      <w:r w:rsidRPr="00964608">
        <w:rPr>
          <w:rFonts w:ascii="Times New Roman" w:eastAsia="Times New Roman" w:hAnsi="Times New Roman" w:cs="Times New Roman"/>
        </w:rPr>
        <w:t>Протокол № 1  от «26 » августа  2016 года</w:t>
      </w:r>
    </w:p>
    <w:p w:rsidR="00964608" w:rsidRPr="00964608" w:rsidRDefault="00964608" w:rsidP="00FF7EBC">
      <w:pPr>
        <w:jc w:val="center"/>
        <w:rPr>
          <w:rFonts w:ascii="Times New Roman" w:hAnsi="Times New Roman" w:cs="Times New Roman"/>
          <w:b/>
        </w:rPr>
      </w:pPr>
    </w:p>
    <w:p w:rsidR="00280C78" w:rsidRDefault="00F33791" w:rsidP="00F33791">
      <w:pPr>
        <w:tabs>
          <w:tab w:val="left" w:pos="6795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ab/>
      </w:r>
    </w:p>
    <w:p w:rsidR="00FF7EBC" w:rsidRPr="00964608" w:rsidRDefault="00FF7EBC" w:rsidP="00FF7EBC">
      <w:pPr>
        <w:jc w:val="center"/>
        <w:rPr>
          <w:rFonts w:ascii="Times New Roman" w:hAnsi="Times New Roman" w:cs="Times New Roman"/>
          <w:b/>
        </w:rPr>
      </w:pPr>
      <w:r w:rsidRPr="00964608">
        <w:rPr>
          <w:rFonts w:ascii="Times New Roman" w:hAnsi="Times New Roman" w:cs="Times New Roman"/>
          <w:b/>
        </w:rPr>
        <w:t>ПОЯСНИТЕЛЬНАЯ ЗАПИСКА</w:t>
      </w:r>
    </w:p>
    <w:p w:rsidR="00FF7EBC" w:rsidRPr="00964608" w:rsidRDefault="00FF7EBC" w:rsidP="00FF7E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964608">
        <w:rPr>
          <w:rFonts w:ascii="Times New Roman" w:hAnsi="Times New Roman" w:cs="Times New Roman"/>
          <w:b/>
          <w:bCs/>
          <w:sz w:val="24"/>
          <w:szCs w:val="24"/>
        </w:rPr>
        <w:t>Рабочая программа разработана на основе: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-Федерального закона от 29 декабря 2012 г. №273-ФЗ «Об образовании в Российской Федерации»;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 Закона РТ от 22.07.2013 N 68-ЗРТ «Об образовании»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-Приказ МО и Н РФ от 5 марта 2004г. №1089 «Об утверждении Федерального Компонента Государственных образовательных стандартов начального</w:t>
      </w:r>
      <w:proofErr w:type="gramStart"/>
      <w:r w:rsidRPr="00964608">
        <w:rPr>
          <w:sz w:val="24"/>
          <w:szCs w:val="24"/>
        </w:rPr>
        <w:t xml:space="preserve"> ,</w:t>
      </w:r>
      <w:proofErr w:type="gramEnd"/>
      <w:r w:rsidRPr="00964608">
        <w:rPr>
          <w:sz w:val="24"/>
          <w:szCs w:val="24"/>
        </w:rPr>
        <w:t>общего, основного общего и среднего (полного)общего образования» ( с изменениями);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 Примерной программы основного общего образования по русскому языку для образовательных учреждений с родным (нерусским) языком обучения;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-Образовательной программы муниципального бюджетного общеобразовательного учреждения «</w:t>
      </w:r>
      <w:proofErr w:type="spellStart"/>
      <w:r w:rsidRPr="00964608">
        <w:rPr>
          <w:sz w:val="24"/>
          <w:szCs w:val="24"/>
        </w:rPr>
        <w:t>Шушмабашская</w:t>
      </w:r>
      <w:proofErr w:type="spellEnd"/>
      <w:r w:rsidRPr="00964608">
        <w:rPr>
          <w:sz w:val="24"/>
          <w:szCs w:val="24"/>
        </w:rPr>
        <w:t xml:space="preserve"> средняя общеобразовательная школа» Арского муниципального района Республики Татарстан, утвержденной решением педагогического совета  (Протокол №2  от 7.10.2013);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 Федерального перечня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 w:rsidR="00964608" w:rsidRPr="00964608">
        <w:rPr>
          <w:sz w:val="24"/>
          <w:szCs w:val="24"/>
        </w:rPr>
        <w:t>дарственную аккредитацию на 2016-2017</w:t>
      </w:r>
      <w:r w:rsidRPr="00964608">
        <w:rPr>
          <w:sz w:val="24"/>
          <w:szCs w:val="24"/>
        </w:rPr>
        <w:t xml:space="preserve"> учебный год;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>- Учебного плана муниципального бюджетного общеобразовательного учреждения «</w:t>
      </w:r>
      <w:proofErr w:type="spellStart"/>
      <w:r w:rsidRPr="00964608">
        <w:rPr>
          <w:sz w:val="24"/>
          <w:szCs w:val="24"/>
        </w:rPr>
        <w:t>Шушмабашская</w:t>
      </w:r>
      <w:proofErr w:type="spellEnd"/>
      <w:r w:rsidRPr="00964608">
        <w:rPr>
          <w:sz w:val="24"/>
          <w:szCs w:val="24"/>
        </w:rPr>
        <w:t xml:space="preserve"> средняя общеобразовательная школа» Арского муниципального рай</w:t>
      </w:r>
      <w:r w:rsidR="00F33791">
        <w:rPr>
          <w:sz w:val="24"/>
          <w:szCs w:val="24"/>
        </w:rPr>
        <w:t xml:space="preserve">она Республики Татарстан на 2016 – 2017 </w:t>
      </w:r>
      <w:r w:rsidRPr="00964608">
        <w:rPr>
          <w:sz w:val="24"/>
          <w:szCs w:val="24"/>
        </w:rPr>
        <w:t xml:space="preserve">учебный год </w:t>
      </w:r>
      <w:r w:rsidR="00964608" w:rsidRPr="00964608">
        <w:rPr>
          <w:sz w:val="24"/>
          <w:szCs w:val="24"/>
        </w:rPr>
        <w:t>(Протокол № 1 от 26 августа 2016</w:t>
      </w:r>
      <w:r w:rsidRPr="00964608">
        <w:rPr>
          <w:sz w:val="24"/>
          <w:szCs w:val="24"/>
        </w:rPr>
        <w:t xml:space="preserve"> года)</w:t>
      </w:r>
    </w:p>
    <w:p w:rsidR="00FF7EBC" w:rsidRPr="00964608" w:rsidRDefault="00FF7EBC" w:rsidP="00FF7EBC">
      <w:pPr>
        <w:pStyle w:val="2"/>
        <w:spacing w:line="240" w:lineRule="auto"/>
        <w:ind w:firstLine="567"/>
        <w:rPr>
          <w:sz w:val="24"/>
          <w:szCs w:val="24"/>
        </w:rPr>
      </w:pPr>
      <w:r w:rsidRPr="00964608">
        <w:rPr>
          <w:sz w:val="24"/>
          <w:szCs w:val="24"/>
        </w:rPr>
        <w:t xml:space="preserve">- Положения о рабочей программе МБОУ « </w:t>
      </w:r>
      <w:proofErr w:type="spellStart"/>
      <w:r w:rsidRPr="00964608">
        <w:rPr>
          <w:sz w:val="24"/>
          <w:szCs w:val="24"/>
        </w:rPr>
        <w:t>Шушмабашская</w:t>
      </w:r>
      <w:proofErr w:type="spellEnd"/>
      <w:r w:rsidRPr="00964608">
        <w:rPr>
          <w:sz w:val="24"/>
          <w:szCs w:val="24"/>
        </w:rPr>
        <w:t xml:space="preserve"> СОШ» 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Программа рассчитана на 17 часов для учащихся 9-х классов общеобразовательных школ.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Цель курса: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обобщить полученные знания по орфографии за курс 5-8 классов,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закрепить навыки грамотного письма, активизировать внимание учащихся к собственной письменной речи,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преодолеть психологические трудности по отношению к языку.</w:t>
      </w:r>
    </w:p>
    <w:p w:rsidR="00BA5FAF" w:rsidRPr="00BA5FAF" w:rsidRDefault="00BA5FAF" w:rsidP="00BA5FAF">
      <w:pPr>
        <w:pStyle w:val="c17"/>
        <w:rPr>
          <w:b/>
        </w:rPr>
      </w:pPr>
      <w:r w:rsidRPr="00BA5FAF">
        <w:rPr>
          <w:rStyle w:val="c0"/>
          <w:b/>
        </w:rPr>
        <w:t>Задачи курса:</w:t>
      </w:r>
    </w:p>
    <w:p w:rsidR="00BA5FAF" w:rsidRDefault="00BA5FAF" w:rsidP="00BA5FAF">
      <w:pPr>
        <w:pStyle w:val="c15"/>
        <w:spacing w:before="0" w:beforeAutospacing="0" w:after="0" w:afterAutospacing="0"/>
      </w:pPr>
      <w:r>
        <w:rPr>
          <w:rStyle w:val="c0"/>
        </w:rPr>
        <w:t>Развитие компетентностей по анализу текстов различных стилей, их особенности.</w:t>
      </w:r>
    </w:p>
    <w:p w:rsidR="00BA5FAF" w:rsidRDefault="00BA5FAF" w:rsidP="00BA5FAF">
      <w:pPr>
        <w:pStyle w:val="c15"/>
        <w:spacing w:before="0" w:beforeAutospacing="0" w:after="0" w:afterAutospacing="0"/>
      </w:pPr>
      <w:r>
        <w:rPr>
          <w:rStyle w:val="c0"/>
        </w:rPr>
        <w:t xml:space="preserve">Совершенствование  практических умений учащихся создавать и оценивать  собственные тексты </w:t>
      </w:r>
      <w:proofErr w:type="gramStart"/>
      <w:r>
        <w:rPr>
          <w:rStyle w:val="c0"/>
        </w:rPr>
        <w:t xml:space="preserve">( </w:t>
      </w:r>
      <w:proofErr w:type="gramEnd"/>
      <w:r>
        <w:rPr>
          <w:rStyle w:val="c0"/>
        </w:rPr>
        <w:t>в то числе сочинение-рассуждение на основе текста, на лингвистическую тему).</w:t>
      </w:r>
    </w:p>
    <w:p w:rsidR="00BA5FAF" w:rsidRDefault="00BA5FAF" w:rsidP="00BA5FAF">
      <w:pPr>
        <w:pStyle w:val="c15"/>
        <w:spacing w:before="0" w:beforeAutospacing="0" w:after="0" w:afterAutospacing="0"/>
      </w:pPr>
      <w:r>
        <w:rPr>
          <w:rStyle w:val="c0"/>
        </w:rPr>
        <w:t> Совершенствование навыков по подбору аргументов  при создании собственных текстов.</w:t>
      </w:r>
    </w:p>
    <w:p w:rsidR="00BA5FAF" w:rsidRDefault="00BA5FAF" w:rsidP="00BA5FAF">
      <w:pPr>
        <w:pStyle w:val="c17"/>
        <w:spacing w:before="0" w:beforeAutospacing="0" w:after="0" w:afterAutospacing="0"/>
      </w:pPr>
      <w:r>
        <w:rPr>
          <w:rStyle w:val="c0"/>
        </w:rPr>
        <w:t xml:space="preserve">Содержание программы элективного курса включает теоретический и практический материал, предпочтение отдается практической работе на занятиях. В теоретической части программы элективного курса рассматриваются функционально-смысловые  типы речи, стили речи. В </w:t>
      </w:r>
      <w:r>
        <w:rPr>
          <w:rStyle w:val="c0"/>
        </w:rPr>
        <w:lastRenderedPageBreak/>
        <w:t xml:space="preserve">практическую часть входит организация творческой самостоятельной работы: написание сочинения-рассуждения, редактирование и стилистическая правка текста, работа с научной литературой, словарями. </w:t>
      </w:r>
    </w:p>
    <w:p w:rsidR="00FF7EBC" w:rsidRPr="00964608" w:rsidRDefault="00FF7EBC" w:rsidP="00BA5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F7EBC" w:rsidRPr="00964608" w:rsidRDefault="00FF7EBC" w:rsidP="00BA5FA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Элективный курс  подготовки учащихся 9-ых классов посвящён одной из важных задач филологического образования в школе - формированию навыков грамотного письма.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В данном курсе приводятся в систему все знания, полученные учащимися при изучении орфографии</w:t>
      </w:r>
      <w:proofErr w:type="gramStart"/>
      <w:r w:rsid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Ч</w:t>
      </w:r>
      <w:proofErr w:type="gramEnd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асы на изучение русского языка к 9 классу резко сокращаются, и темы, связанные с орфографией присутствуют на уроках русского языка только в виде повторения, что приводит к тому, что учащиеся приходят к выпускным экзаменам недостаточно подготовленными в области орфографии.</w:t>
      </w:r>
    </w:p>
    <w:p w:rsidR="00FF7EBC" w:rsidRPr="00964608" w:rsidRDefault="00964608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В</w:t>
      </w:r>
      <w:r w:rsidR="00FF7EBC"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ажные знания, умения и навыки необходимы учащимся при подготовке к выпускным экзаменам, особенно при подготовке к единому государственному экзамену.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Курс ориентирован на  подготовку по русскому языку, на то, чтобы учащиеся получили практику, необходимую им для лучшего овладения </w:t>
      </w:r>
      <w:proofErr w:type="spellStart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общеучебными</w:t>
      </w:r>
      <w:proofErr w:type="spellEnd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умениями и навыками, которые позволят школьникам успешно осваивать программу старшей профильной школы и на более высоком уровне подготовиться к сдаче экзаменов. Он является предметно ориентированным и даёт учащимся возможность проверить свои способности в этой области.</w:t>
      </w:r>
    </w:p>
    <w:p w:rsidR="00FF7EBC" w:rsidRPr="00964608" w:rsidRDefault="00FF7EBC" w:rsidP="00FF7EBC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Вопросы, рассматриваемые в данном курсе, тесно примыкают к обязательному содержанию образования по русскому языку. Поэтому данный элективный курс будет способствовать совершенствованию и развитию важных знаний и умений, предусмотренных школьной программой, поможет учащимся оценить свои возможности по русскому языку и более осознанно выбрать профиль дальнейшего обучения.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Требования к уровню освоения содержания курса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На заняти</w:t>
      </w:r>
      <w:r w:rsid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ях элективного курса «Грамматический практикум»</w:t>
      </w: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предпочтительны формы работы, расширяющие классно-урочную систему: практикумы, семинары, занятия с использованием обучающих компьютерных программ и др.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В технологии проведения занятий присутствуют следующие этапы: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1. </w:t>
      </w:r>
      <w:proofErr w:type="gramStart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справочно-ознакомительный</w:t>
      </w:r>
      <w:proofErr w:type="gramEnd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(лекция учителя, составление таблиц, памяток, работа с литературой)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2 </w:t>
      </w:r>
      <w:proofErr w:type="gramStart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тренировочный</w:t>
      </w:r>
      <w:proofErr w:type="gramEnd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(тестовые задания)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3. игровой (шарады, кроссворды)</w:t>
      </w:r>
    </w:p>
    <w:p w:rsidR="00FF7EBC" w:rsidRPr="00964608" w:rsidRDefault="00FF7EBC" w:rsidP="00FF7EBC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4. </w:t>
      </w:r>
      <w:proofErr w:type="gramStart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>контролирующий</w:t>
      </w:r>
      <w:proofErr w:type="gramEnd"/>
      <w:r w:rsidRPr="00964608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(диктанты, тесты)</w:t>
      </w:r>
    </w:p>
    <w:p w:rsidR="00833354" w:rsidRPr="00964608" w:rsidRDefault="00833354" w:rsidP="00833354">
      <w:pPr>
        <w:rPr>
          <w:rFonts w:ascii="Times New Roman" w:hAnsi="Times New Roman" w:cs="Times New Roman"/>
          <w:sz w:val="24"/>
          <w:szCs w:val="24"/>
        </w:rPr>
      </w:pPr>
    </w:p>
    <w:p w:rsidR="00833354" w:rsidRPr="00964608" w:rsidRDefault="00833354" w:rsidP="00833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FAF" w:rsidRDefault="00BA5FAF" w:rsidP="00BA5FAF">
      <w:pPr>
        <w:tabs>
          <w:tab w:val="left" w:pos="6915"/>
        </w:tabs>
        <w:rPr>
          <w:rFonts w:ascii="Times New Roman" w:hAnsi="Times New Roman" w:cs="Times New Roman"/>
          <w:b/>
          <w:sz w:val="24"/>
          <w:szCs w:val="24"/>
        </w:rPr>
      </w:pPr>
    </w:p>
    <w:p w:rsidR="00BA5FAF" w:rsidRDefault="00BA5FAF" w:rsidP="00BA5FAF">
      <w:pPr>
        <w:tabs>
          <w:tab w:val="left" w:pos="6915"/>
        </w:tabs>
        <w:rPr>
          <w:rFonts w:ascii="Times New Roman" w:hAnsi="Times New Roman" w:cs="Times New Roman"/>
          <w:b/>
          <w:sz w:val="24"/>
          <w:szCs w:val="24"/>
        </w:rPr>
      </w:pPr>
    </w:p>
    <w:p w:rsidR="00BA5FAF" w:rsidRDefault="00BA5FAF" w:rsidP="00BA5FAF">
      <w:pPr>
        <w:tabs>
          <w:tab w:val="left" w:pos="6915"/>
        </w:tabs>
        <w:rPr>
          <w:b/>
        </w:rPr>
      </w:pPr>
    </w:p>
    <w:p w:rsidR="00833354" w:rsidRPr="00964608" w:rsidRDefault="00833354" w:rsidP="00833354">
      <w:pPr>
        <w:jc w:val="center"/>
        <w:rPr>
          <w:rFonts w:ascii="Times New Roman" w:hAnsi="Times New Roman" w:cs="Times New Roman"/>
          <w:b/>
        </w:rPr>
      </w:pPr>
      <w:r w:rsidRPr="00964608">
        <w:rPr>
          <w:rFonts w:ascii="Times New Roman" w:hAnsi="Times New Roman" w:cs="Times New Roman"/>
          <w:b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777"/>
        <w:gridCol w:w="852"/>
        <w:gridCol w:w="9072"/>
      </w:tblGrid>
      <w:tr w:rsidR="00833354" w:rsidRPr="00964608" w:rsidTr="00964608">
        <w:tc>
          <w:tcPr>
            <w:tcW w:w="1008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№</w:t>
            </w:r>
            <w:proofErr w:type="gramStart"/>
            <w:r w:rsidRPr="00964608">
              <w:rPr>
                <w:rFonts w:ascii="Times New Roman" w:hAnsi="Times New Roman" w:cs="Times New Roman"/>
              </w:rPr>
              <w:t>п</w:t>
            </w:r>
            <w:proofErr w:type="gramEnd"/>
            <w:r w:rsidRPr="00964608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777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852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Кол-во часов</w:t>
            </w:r>
          </w:p>
        </w:tc>
        <w:tc>
          <w:tcPr>
            <w:tcW w:w="9072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Виды деятельности учащихся</w:t>
            </w:r>
          </w:p>
        </w:tc>
      </w:tr>
      <w:tr w:rsidR="00833354" w:rsidRPr="00964608" w:rsidTr="00964608">
        <w:tc>
          <w:tcPr>
            <w:tcW w:w="1008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  <w:lang w:val="en-US"/>
              </w:rPr>
            </w:pPr>
            <w:r w:rsidRPr="00964608">
              <w:rPr>
                <w:rFonts w:ascii="Times New Roman" w:hAnsi="Times New Roman" w:cs="Times New Roman"/>
                <w:lang w:val="en-US"/>
              </w:rPr>
              <w:t>I</w:t>
            </w:r>
          </w:p>
        </w:tc>
        <w:tc>
          <w:tcPr>
            <w:tcW w:w="3777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Введение</w:t>
            </w:r>
          </w:p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Лингвистика как наука</w:t>
            </w:r>
          </w:p>
        </w:tc>
        <w:tc>
          <w:tcPr>
            <w:tcW w:w="852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</w:tcPr>
          <w:p w:rsidR="00833354" w:rsidRPr="00964608" w:rsidRDefault="00833354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Конспектирование лекции учителя. Составление понятийного словаря. Составление обобщающих тематических таблиц «Основные разделы языкознания», «Связь лингвистики с другими науками»</w:t>
            </w:r>
          </w:p>
        </w:tc>
      </w:tr>
      <w:tr w:rsidR="00964608" w:rsidRPr="00964608" w:rsidTr="00964608">
        <w:trPr>
          <w:trHeight w:val="39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Язык и речь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072" w:type="dxa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Конспектирование лекции учителя. Работа со справочной литературой. Составление понятийного словаря. Составление обобщающих тематических таблиц. Оформление плакатов с различными знаками. Создание древа языков. Составление «посланий». Подготовка сообщений и их обсуждение. Участие в дискуссии.</w:t>
            </w:r>
          </w:p>
        </w:tc>
      </w:tr>
      <w:tr w:rsidR="00964608" w:rsidRPr="00964608" w:rsidTr="00964608">
        <w:trPr>
          <w:trHeight w:val="69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Фонетика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vMerge w:val="restart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Конспектирование лекции учителя. Составление понятийного словаря. Составление обобщающих тематических таблиц. Работа со справочной литературой. Лингвистические игры. Орфоэпические упражнения</w:t>
            </w:r>
          </w:p>
        </w:tc>
      </w:tr>
      <w:tr w:rsidR="00964608" w:rsidRPr="00964608" w:rsidTr="00964608">
        <w:trPr>
          <w:trHeight w:val="67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Фонема. Сильная и слабая позиция фонем. Система фонем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  <w:vMerge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</w:p>
        </w:tc>
      </w:tr>
      <w:tr w:rsidR="00964608" w:rsidRPr="00964608" w:rsidTr="00964608">
        <w:trPr>
          <w:trHeight w:val="69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Лексикология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vMerge w:val="restart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Составление понятийного словаря. Составление тематических таблиц и схем. Работа с лингвистическим текстом. Работа со словарями разных типов. Лингвистические игры. Работа со справочной литературой. Подготовка сообщений по теме: «Это интересно». Составление словарей. Исследовательские задания: «Из истории слова», «Из истории фразеологизма»</w:t>
            </w:r>
          </w:p>
        </w:tc>
      </w:tr>
      <w:tr w:rsidR="00964608" w:rsidRPr="00964608" w:rsidTr="00964608">
        <w:trPr>
          <w:trHeight w:val="67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Фразеологические единицы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72" w:type="dxa"/>
            <w:vMerge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</w:p>
        </w:tc>
      </w:tr>
      <w:tr w:rsidR="00964608" w:rsidRPr="00964608" w:rsidTr="00964608">
        <w:trPr>
          <w:trHeight w:val="90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proofErr w:type="spellStart"/>
            <w:r w:rsidRPr="00964608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964608">
              <w:rPr>
                <w:rFonts w:ascii="Times New Roman" w:hAnsi="Times New Roman" w:cs="Times New Roman"/>
              </w:rPr>
              <w:t xml:space="preserve"> и словообразование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Конспектирование лекции учителя. Составление понятийного словаря. Составление словообразовательных цепочек. Составление словообразовательных гнёзд</w:t>
            </w:r>
          </w:p>
        </w:tc>
      </w:tr>
      <w:tr w:rsidR="00964608" w:rsidRPr="00964608" w:rsidTr="00964608">
        <w:trPr>
          <w:trHeight w:val="69"/>
        </w:trPr>
        <w:tc>
          <w:tcPr>
            <w:tcW w:w="1008" w:type="dxa"/>
          </w:tcPr>
          <w:p w:rsidR="00964608" w:rsidRPr="00964608" w:rsidRDefault="00964608" w:rsidP="002051C2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072" w:type="dxa"/>
            <w:vMerge w:val="restart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Конспектирование лекции учителя. Составление понятийного словаря. Составление обобщающих тематических таблиц и схем. Работа с текстами. Выполнение различных видов разбора.</w:t>
            </w:r>
          </w:p>
        </w:tc>
      </w:tr>
      <w:tr w:rsidR="00964608" w:rsidRPr="00964608" w:rsidTr="00964608">
        <w:trPr>
          <w:trHeight w:val="67"/>
        </w:trPr>
        <w:tc>
          <w:tcPr>
            <w:tcW w:w="1008" w:type="dxa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7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Синтаксис. Основные единицы синтаксиса: структура, классификация, функция</w:t>
            </w:r>
          </w:p>
        </w:tc>
        <w:tc>
          <w:tcPr>
            <w:tcW w:w="852" w:type="dxa"/>
            <w:shd w:val="clear" w:color="auto" w:fill="auto"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  <w:r w:rsidRPr="0096460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72" w:type="dxa"/>
            <w:vMerge/>
          </w:tcPr>
          <w:p w:rsidR="00964608" w:rsidRPr="00964608" w:rsidRDefault="00964608" w:rsidP="000F6A28">
            <w:pPr>
              <w:rPr>
                <w:rFonts w:ascii="Times New Roman" w:hAnsi="Times New Roman" w:cs="Times New Roman"/>
              </w:rPr>
            </w:pPr>
          </w:p>
        </w:tc>
      </w:tr>
    </w:tbl>
    <w:p w:rsidR="00833354" w:rsidRPr="00964608" w:rsidRDefault="00833354" w:rsidP="00833354">
      <w:pPr>
        <w:rPr>
          <w:rFonts w:ascii="Times New Roman" w:hAnsi="Times New Roman" w:cs="Times New Roman"/>
        </w:rPr>
      </w:pPr>
    </w:p>
    <w:p w:rsidR="00833354" w:rsidRPr="00964608" w:rsidRDefault="00833354" w:rsidP="008333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4608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7"/>
        <w:tblW w:w="0" w:type="auto"/>
        <w:tblLook w:val="04A0"/>
      </w:tblPr>
      <w:tblGrid>
        <w:gridCol w:w="1132"/>
        <w:gridCol w:w="6773"/>
        <w:gridCol w:w="1842"/>
        <w:gridCol w:w="1418"/>
        <w:gridCol w:w="1378"/>
        <w:gridCol w:w="2140"/>
      </w:tblGrid>
      <w:tr w:rsidR="0032576E" w:rsidRPr="00964608" w:rsidTr="00964608">
        <w:trPr>
          <w:trHeight w:val="300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  <w:proofErr w:type="gramStart"/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6773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41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Примечание </w:t>
            </w:r>
          </w:p>
        </w:tc>
      </w:tr>
      <w:tr w:rsidR="0032576E" w:rsidRPr="00964608" w:rsidTr="00964608">
        <w:trPr>
          <w:trHeight w:val="318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Введение. Лингвистика как наука</w:t>
            </w:r>
            <w:proofErr w:type="gramStart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Происхождение языка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9.01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18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Язык – система знаков</w:t>
            </w:r>
            <w:proofErr w:type="gramStart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Функции языка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16.01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18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Язык и речь. Классификация языков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23.01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00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Происхождение и развитие письма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30.01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18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Артикуляционная база</w:t>
            </w:r>
            <w:proofErr w:type="gramStart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Слог. Ударение и интонация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6.02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18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Фонема. Сильная и слабая позиция фонем.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13.02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Слово как предмет лексикологии</w:t>
            </w:r>
            <w:proofErr w:type="gramStart"/>
            <w:r w:rsidRPr="00964608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20.02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Лексическое значение и его типы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27.02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Фразеологические единицы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6.03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Понятие о морфеме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13.03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Основные способы словообразования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3.04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Грамматический строй языка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10.04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Морфология. Классификация частей речи. Парадигма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17.04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Синтаксис. Основные единицы синтаксиса: структура, классификация, функция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24.04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Классификация словосочетаний по разным основаниям. Отличие словосочетаний от сочетаний слов в предложении.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1.05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Сложное предложение в кругу других синтаксических единиц.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8.05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2576E" w:rsidRPr="00964608" w:rsidTr="00964608">
        <w:trPr>
          <w:trHeight w:val="336"/>
        </w:trPr>
        <w:tc>
          <w:tcPr>
            <w:tcW w:w="113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6773" w:type="dxa"/>
          </w:tcPr>
          <w:p w:rsidR="0032576E" w:rsidRPr="00964608" w:rsidRDefault="0032576E" w:rsidP="003257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sz w:val="24"/>
                <w:szCs w:val="24"/>
              </w:rPr>
              <w:t>Итоговый урок.</w:t>
            </w:r>
          </w:p>
        </w:tc>
        <w:tc>
          <w:tcPr>
            <w:tcW w:w="1842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2576E" w:rsidRPr="00964608" w:rsidRDefault="00280C78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15.05</w:t>
            </w:r>
          </w:p>
        </w:tc>
        <w:tc>
          <w:tcPr>
            <w:tcW w:w="1378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40" w:type="dxa"/>
          </w:tcPr>
          <w:p w:rsidR="0032576E" w:rsidRPr="00964608" w:rsidRDefault="0032576E" w:rsidP="0083335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2576E" w:rsidRDefault="0032576E" w:rsidP="00833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A09" w:rsidRDefault="00091A09" w:rsidP="00833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A09" w:rsidRPr="00964608" w:rsidRDefault="00091A09" w:rsidP="00833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576E" w:rsidRPr="00964608" w:rsidRDefault="0032576E" w:rsidP="0083335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1A09" w:rsidRDefault="00091A09" w:rsidP="00BA5F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5FAF" w:rsidRPr="00BA5FAF" w:rsidRDefault="00BA5FAF" w:rsidP="00BA5FA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5FAF">
        <w:rPr>
          <w:rFonts w:ascii="Times New Roman" w:hAnsi="Times New Roman" w:cs="Times New Roman"/>
          <w:b/>
          <w:sz w:val="24"/>
          <w:szCs w:val="24"/>
        </w:rPr>
        <w:t>Перечень учебно-методического обеспечения:</w:t>
      </w:r>
    </w:p>
    <w:p w:rsidR="00BA5FAF" w:rsidRPr="00BA5FAF" w:rsidRDefault="00BA5FAF" w:rsidP="00BA5FA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5FAF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BA5FAF">
        <w:rPr>
          <w:rFonts w:ascii="Times New Roman" w:hAnsi="Times New Roman" w:cs="Times New Roman"/>
          <w:sz w:val="24"/>
          <w:szCs w:val="24"/>
        </w:rPr>
        <w:t>Малюшкин</w:t>
      </w:r>
      <w:proofErr w:type="spellEnd"/>
      <w:r w:rsidRPr="00BA5FAF">
        <w:rPr>
          <w:rFonts w:ascii="Times New Roman" w:hAnsi="Times New Roman" w:cs="Times New Roman"/>
          <w:sz w:val="24"/>
          <w:szCs w:val="24"/>
        </w:rPr>
        <w:t xml:space="preserve"> А.Б. Учебные таблицы по русскому языку 5-11 классы – М.: ТЦ Сфера, 2007</w:t>
      </w:r>
    </w:p>
    <w:p w:rsidR="00BA5FAF" w:rsidRPr="00BA5FAF" w:rsidRDefault="00BA5FAF" w:rsidP="00BA5FA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5FAF">
        <w:rPr>
          <w:rFonts w:ascii="Times New Roman" w:hAnsi="Times New Roman" w:cs="Times New Roman"/>
          <w:sz w:val="24"/>
          <w:szCs w:val="24"/>
          <w:lang w:val="tt-RU"/>
        </w:rPr>
        <w:t>2</w:t>
      </w:r>
      <w:r w:rsidRPr="00BA5FAF">
        <w:rPr>
          <w:rFonts w:ascii="Times New Roman" w:hAnsi="Times New Roman" w:cs="Times New Roman"/>
          <w:sz w:val="24"/>
          <w:szCs w:val="24"/>
        </w:rPr>
        <w:t xml:space="preserve">. Презентации к урокам русского языка. </w:t>
      </w:r>
      <w:proofErr w:type="spellStart"/>
      <w:r w:rsidRPr="00BA5FAF">
        <w:rPr>
          <w:rFonts w:ascii="Times New Roman" w:hAnsi="Times New Roman" w:cs="Times New Roman"/>
          <w:sz w:val="24"/>
          <w:szCs w:val="24"/>
        </w:rPr>
        <w:t>Мультимединая</w:t>
      </w:r>
      <w:proofErr w:type="spellEnd"/>
      <w:r w:rsidRPr="00BA5FAF">
        <w:rPr>
          <w:rFonts w:ascii="Times New Roman" w:hAnsi="Times New Roman" w:cs="Times New Roman"/>
          <w:sz w:val="24"/>
          <w:szCs w:val="24"/>
        </w:rPr>
        <w:t xml:space="preserve">  аппаратура</w:t>
      </w:r>
    </w:p>
    <w:p w:rsidR="00BA5FAF" w:rsidRPr="00BA5FAF" w:rsidRDefault="00BA5FAF" w:rsidP="00BA5FA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5FAF">
        <w:rPr>
          <w:rFonts w:ascii="Times New Roman" w:hAnsi="Times New Roman" w:cs="Times New Roman"/>
          <w:sz w:val="24"/>
          <w:szCs w:val="24"/>
          <w:lang w:val="tt-RU"/>
        </w:rPr>
        <w:t>3</w:t>
      </w:r>
      <w:r w:rsidRPr="00BA5FAF">
        <w:rPr>
          <w:rFonts w:ascii="Times New Roman" w:hAnsi="Times New Roman" w:cs="Times New Roman"/>
          <w:sz w:val="24"/>
          <w:szCs w:val="24"/>
        </w:rPr>
        <w:t>. Репетитор «Русский язык» Обучающая программа для школьников старших классов и абитуриентов.</w:t>
      </w:r>
    </w:p>
    <w:p w:rsidR="00BA5FAF" w:rsidRPr="00BA5FAF" w:rsidRDefault="00BA5FAF" w:rsidP="00BA5FA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BA5FAF">
        <w:rPr>
          <w:rFonts w:ascii="Times New Roman" w:hAnsi="Times New Roman" w:cs="Times New Roman"/>
          <w:sz w:val="24"/>
          <w:szCs w:val="24"/>
          <w:lang w:val="tt-RU"/>
        </w:rPr>
        <w:t>4</w:t>
      </w:r>
      <w:r w:rsidRPr="00BA5FAF">
        <w:rPr>
          <w:rFonts w:ascii="Times New Roman" w:hAnsi="Times New Roman" w:cs="Times New Roman"/>
          <w:sz w:val="24"/>
          <w:szCs w:val="24"/>
        </w:rPr>
        <w:t xml:space="preserve">. Таблицы и раздаточный материал по русскому языку старших классов.                 </w:t>
      </w:r>
    </w:p>
    <w:p w:rsidR="00BA5FAF" w:rsidRPr="00E959D1" w:rsidRDefault="00BA5FAF" w:rsidP="00BA5FAF">
      <w:pPr>
        <w:spacing w:after="0" w:line="240" w:lineRule="auto"/>
        <w:ind w:firstLine="284"/>
        <w:jc w:val="both"/>
        <w:rPr>
          <w:b/>
          <w:sz w:val="72"/>
          <w:szCs w:val="72"/>
        </w:rPr>
      </w:pPr>
      <w:r w:rsidRPr="00BA5FAF">
        <w:rPr>
          <w:rFonts w:ascii="Times New Roman" w:hAnsi="Times New Roman" w:cs="Times New Roman"/>
          <w:sz w:val="24"/>
          <w:szCs w:val="24"/>
          <w:lang w:val="tt-RU"/>
        </w:rPr>
        <w:t>5</w:t>
      </w:r>
      <w:r w:rsidRPr="00BA5FAF">
        <w:rPr>
          <w:rFonts w:ascii="Times New Roman" w:hAnsi="Times New Roman" w:cs="Times New Roman"/>
          <w:sz w:val="24"/>
          <w:szCs w:val="24"/>
        </w:rPr>
        <w:t>. «Фраза» Программа-тренажер по правилам орфографии и пунктуации для школьников и абитуриентов.</w:t>
      </w:r>
    </w:p>
    <w:p w:rsidR="00BA5FAF" w:rsidRPr="00BA5FAF" w:rsidRDefault="00BA5FAF" w:rsidP="00BA5FAF">
      <w:pPr>
        <w:spacing w:after="0"/>
        <w:ind w:firstLine="56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  <w:b/>
        </w:rPr>
        <w:t xml:space="preserve">Информационно-компьютерная поддержка: </w:t>
      </w:r>
      <w:r w:rsidRPr="00BA5FAF">
        <w:rPr>
          <w:rFonts w:ascii="Times New Roman" w:hAnsi="Times New Roman" w:cs="Times New Roman"/>
        </w:rPr>
        <w:t>ноутбук, компьютер, интерактивная доска, электронные тренажёры к отдельным урокам, Интернет-ресурсы.</w:t>
      </w:r>
    </w:p>
    <w:p w:rsidR="00BA5FAF" w:rsidRPr="00BA5FAF" w:rsidRDefault="00BA5FAF" w:rsidP="00BA5FAF">
      <w:pPr>
        <w:spacing w:after="0"/>
        <w:ind w:firstLine="567"/>
        <w:rPr>
          <w:rFonts w:ascii="Times New Roman" w:hAnsi="Times New Roman" w:cs="Times New Roman"/>
          <w:b/>
        </w:rPr>
      </w:pPr>
      <w:r w:rsidRPr="00BA5FAF">
        <w:rPr>
          <w:rFonts w:ascii="Times New Roman" w:hAnsi="Times New Roman" w:cs="Times New Roman"/>
          <w:b/>
        </w:rPr>
        <w:t xml:space="preserve">Словари: </w:t>
      </w:r>
    </w:p>
    <w:p w:rsidR="00BA5FAF" w:rsidRPr="00BA5FAF" w:rsidRDefault="00BA5FAF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  <w:lang w:val="en-US"/>
        </w:rPr>
        <w:t>http</w:t>
      </w:r>
      <w:r w:rsidRPr="00BA5FAF">
        <w:rPr>
          <w:rFonts w:ascii="Times New Roman" w:hAnsi="Times New Roman" w:cs="Times New Roman"/>
        </w:rPr>
        <w:t>://</w:t>
      </w:r>
      <w:r w:rsidRPr="00BA5FAF">
        <w:rPr>
          <w:rFonts w:ascii="Times New Roman" w:hAnsi="Times New Roman" w:cs="Times New Roman"/>
          <w:lang w:val="en-US"/>
        </w:rPr>
        <w:t>www</w:t>
      </w:r>
      <w:r w:rsidRPr="00BA5FAF">
        <w:rPr>
          <w:rFonts w:ascii="Times New Roman" w:hAnsi="Times New Roman" w:cs="Times New Roman"/>
        </w:rPr>
        <w:t xml:space="preserve">. </w:t>
      </w:r>
      <w:proofErr w:type="spellStart"/>
      <w:r w:rsidRPr="00BA5FAF">
        <w:rPr>
          <w:rFonts w:ascii="Times New Roman" w:hAnsi="Times New Roman" w:cs="Times New Roman"/>
          <w:lang w:val="en-US"/>
        </w:rPr>
        <w:t>sork</w:t>
      </w:r>
      <w:proofErr w:type="spellEnd"/>
      <w:r w:rsidRPr="00BA5FAF">
        <w:rPr>
          <w:rFonts w:ascii="Times New Roman" w:hAnsi="Times New Roman" w:cs="Times New Roman"/>
        </w:rPr>
        <w:t>.</w:t>
      </w:r>
      <w:proofErr w:type="spellStart"/>
      <w:r w:rsidRPr="00BA5FAF">
        <w:rPr>
          <w:rFonts w:ascii="Times New Roman" w:hAnsi="Times New Roman" w:cs="Times New Roman"/>
          <w:lang w:val="en-US"/>
        </w:rPr>
        <w:t>ru</w:t>
      </w:r>
      <w:proofErr w:type="spellEnd"/>
      <w:r w:rsidRPr="00BA5FAF">
        <w:rPr>
          <w:rFonts w:ascii="Times New Roman" w:hAnsi="Times New Roman" w:cs="Times New Roman"/>
        </w:rPr>
        <w:t xml:space="preserve"> – Словарь сокращений русского языка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7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megakm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Толковый словарь русского языка Ожегова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8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slovari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Русские словари (Институт им. </w:t>
      </w:r>
      <w:proofErr w:type="gramStart"/>
      <w:r w:rsidR="00BA5FAF" w:rsidRPr="00BA5FAF">
        <w:rPr>
          <w:rFonts w:ascii="Times New Roman" w:hAnsi="Times New Roman" w:cs="Times New Roman"/>
        </w:rPr>
        <w:t>Виноградова)</w:t>
      </w:r>
      <w:proofErr w:type="gramEnd"/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9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gramota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</w:t>
      </w:r>
      <w:proofErr w:type="spellStart"/>
      <w:r w:rsidR="00BA5FAF" w:rsidRPr="00BA5FAF">
        <w:rPr>
          <w:rFonts w:ascii="Times New Roman" w:hAnsi="Times New Roman" w:cs="Times New Roman"/>
        </w:rPr>
        <w:t>Он-лайновые</w:t>
      </w:r>
      <w:proofErr w:type="spellEnd"/>
      <w:r w:rsidR="00BA5FAF" w:rsidRPr="00BA5FAF">
        <w:rPr>
          <w:rFonts w:ascii="Times New Roman" w:hAnsi="Times New Roman" w:cs="Times New Roman"/>
        </w:rPr>
        <w:t xml:space="preserve"> словари (орфографический, орфоэпический, толково-словообразовательный, словарь имён собственных, словарь антонимов и др</w:t>
      </w:r>
      <w:proofErr w:type="gramStart"/>
      <w:r w:rsidR="00BA5FAF" w:rsidRPr="00BA5FAF">
        <w:rPr>
          <w:rFonts w:ascii="Times New Roman" w:hAnsi="Times New Roman" w:cs="Times New Roman"/>
        </w:rPr>
        <w:t>. )</w:t>
      </w:r>
      <w:proofErr w:type="gramEnd"/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>Тренажёры:</w:t>
      </w:r>
    </w:p>
    <w:p w:rsidR="00BA5FAF" w:rsidRPr="00BA5FAF" w:rsidRDefault="00BA5FAF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>«Фраза» Программа-тренажёр по правилам орфографии и пунктуации для школьников и абитуриентов</w:t>
      </w:r>
    </w:p>
    <w:p w:rsidR="00BA5FAF" w:rsidRPr="00BA5FAF" w:rsidRDefault="00BA5FAF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>1С</w:t>
      </w:r>
      <w:proofErr w:type="gramStart"/>
      <w:r w:rsidRPr="00BA5FAF">
        <w:rPr>
          <w:rFonts w:ascii="Times New Roman" w:hAnsi="Times New Roman" w:cs="Times New Roman"/>
        </w:rPr>
        <w:t>:Р</w:t>
      </w:r>
      <w:proofErr w:type="gramEnd"/>
      <w:r w:rsidRPr="00BA5FAF">
        <w:rPr>
          <w:rFonts w:ascii="Times New Roman" w:hAnsi="Times New Roman" w:cs="Times New Roman"/>
        </w:rPr>
        <w:t>епетитор: Русский язык (фонетика, лексикология, словообразование, морфология, синтаксис, орфография, пунктуация)</w:t>
      </w:r>
    </w:p>
    <w:p w:rsidR="00BA5FAF" w:rsidRPr="00BA5FAF" w:rsidRDefault="00BA5FAF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 xml:space="preserve">Электронный тренажёр по орфографии: гласные после шипящих и </w:t>
      </w:r>
      <w:proofErr w:type="gramStart"/>
      <w:r w:rsidRPr="00BA5FAF">
        <w:rPr>
          <w:rFonts w:ascii="Times New Roman" w:hAnsi="Times New Roman" w:cs="Times New Roman"/>
        </w:rPr>
        <w:t>Ц</w:t>
      </w:r>
      <w:proofErr w:type="gramEnd"/>
      <w:r w:rsidRPr="00BA5FAF">
        <w:rPr>
          <w:rFonts w:ascii="Times New Roman" w:hAnsi="Times New Roman" w:cs="Times New Roman"/>
        </w:rPr>
        <w:t>; употребление Ь и Ъ</w:t>
      </w:r>
    </w:p>
    <w:p w:rsidR="00BA5FAF" w:rsidRPr="00BA5FAF" w:rsidRDefault="00BA5FAF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 xml:space="preserve">Подготовка к олимпиадам. 5-11 </w:t>
      </w:r>
      <w:proofErr w:type="spellStart"/>
      <w:r w:rsidRPr="00BA5FAF">
        <w:rPr>
          <w:rFonts w:ascii="Times New Roman" w:hAnsi="Times New Roman" w:cs="Times New Roman"/>
        </w:rPr>
        <w:t>кл</w:t>
      </w:r>
      <w:proofErr w:type="spellEnd"/>
      <w:r w:rsidRPr="00BA5FAF">
        <w:rPr>
          <w:rFonts w:ascii="Times New Roman" w:hAnsi="Times New Roman" w:cs="Times New Roman"/>
        </w:rPr>
        <w:t>.</w:t>
      </w:r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  <w:b/>
        </w:rPr>
      </w:pPr>
      <w:r w:rsidRPr="00BA5FAF">
        <w:rPr>
          <w:rFonts w:ascii="Times New Roman" w:hAnsi="Times New Roman" w:cs="Times New Roman"/>
          <w:b/>
        </w:rPr>
        <w:t>Справочно-информационные ресурсы: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0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ruscenter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РОФ «Центр развития русского языка»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1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.1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september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Электронные версии газеты «Русский язык»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2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slovesnikk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Сайт о русской словесности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3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ruthenia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/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apr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- Архив петербургской русистики (Кафедра русского языка филологического факультета СПбГУ)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4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edu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образовательный портал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5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center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fio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  <w:r w:rsidR="00BA5FAF" w:rsidRPr="00BA5FAF">
        <w:rPr>
          <w:rFonts w:ascii="Times New Roman" w:hAnsi="Times New Roman" w:cs="Times New Roman"/>
        </w:rPr>
        <w:t xml:space="preserve"> – мастерская «В помощь учителю. Русский язык»</w:t>
      </w:r>
    </w:p>
    <w:p w:rsidR="00BA5FAF" w:rsidRPr="00BA5FAF" w:rsidRDefault="0020763C" w:rsidP="00BA5FAF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</w:pPr>
      <w:hyperlink r:id="rId16" w:history="1">
        <w:r w:rsidR="00BA5FAF"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="00BA5FAF" w:rsidRPr="00BA5FAF">
          <w:rPr>
            <w:rStyle w:val="a8"/>
            <w:rFonts w:ascii="Times New Roman" w:hAnsi="Times New Roman" w:cs="Times New Roman"/>
          </w:rPr>
          <w:t>://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www</w:t>
        </w:r>
        <w:r w:rsidR="00BA5FAF"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="00BA5FAF" w:rsidRPr="00BA5FAF">
          <w:rPr>
            <w:rStyle w:val="a8"/>
            <w:rFonts w:ascii="Times New Roman" w:hAnsi="Times New Roman" w:cs="Times New Roman"/>
            <w:lang w:val="en-US"/>
          </w:rPr>
          <w:t>uroki</w:t>
        </w:r>
        <w:proofErr w:type="spellEnd"/>
        <w:r w:rsidR="00BA5FAF" w:rsidRPr="00BA5FAF">
          <w:rPr>
            <w:rStyle w:val="a8"/>
            <w:rFonts w:ascii="Times New Roman" w:hAnsi="Times New Roman" w:cs="Times New Roman"/>
          </w:rPr>
          <w:t>.</w:t>
        </w:r>
        <w:r w:rsidR="00BA5FAF" w:rsidRPr="00BA5FAF">
          <w:rPr>
            <w:rStyle w:val="a8"/>
            <w:rFonts w:ascii="Times New Roman" w:hAnsi="Times New Roman" w:cs="Times New Roman"/>
            <w:lang w:val="en-US"/>
          </w:rPr>
          <w:t>net</w:t>
        </w:r>
      </w:hyperlink>
      <w:r w:rsidR="00BA5FAF" w:rsidRPr="00BA5FAF">
        <w:rPr>
          <w:rFonts w:ascii="Times New Roman" w:hAnsi="Times New Roman" w:cs="Times New Roman"/>
        </w:rPr>
        <w:t xml:space="preserve"> – </w:t>
      </w:r>
      <w:proofErr w:type="spellStart"/>
      <w:r w:rsidR="00BA5FAF" w:rsidRPr="00BA5FAF">
        <w:rPr>
          <w:rFonts w:ascii="Times New Roman" w:hAnsi="Times New Roman" w:cs="Times New Roman"/>
        </w:rPr>
        <w:t>видеоуроки</w:t>
      </w:r>
      <w:proofErr w:type="spellEnd"/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>Сайт «Единое окно доступа к образовательным ресурсам»</w:t>
      </w:r>
      <w:proofErr w:type="gramStart"/>
      <w:r w:rsidRPr="00BA5FAF">
        <w:rPr>
          <w:rFonts w:ascii="Times New Roman" w:hAnsi="Times New Roman" w:cs="Times New Roman"/>
        </w:rPr>
        <w:t>:[</w:t>
      </w:r>
      <w:proofErr w:type="gramEnd"/>
      <w:r w:rsidRPr="00BA5FAF">
        <w:rPr>
          <w:rFonts w:ascii="Times New Roman" w:hAnsi="Times New Roman" w:cs="Times New Roman"/>
        </w:rPr>
        <w:t xml:space="preserve">Электронный документ]. Режим доступа:  </w:t>
      </w:r>
      <w:hyperlink r:id="rId17" w:history="1">
        <w:r w:rsidRPr="00BA5FAF">
          <w:rPr>
            <w:rStyle w:val="a8"/>
            <w:rFonts w:ascii="Times New Roman" w:hAnsi="Times New Roman" w:cs="Times New Roman"/>
          </w:rPr>
          <w:t>http://w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indow</w:t>
        </w:r>
        <w:proofErr w:type="spellEnd"/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edu</w:t>
        </w:r>
        <w:proofErr w:type="spellEnd"/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 xml:space="preserve">Сайт «Каталог единой коллекции цифровых образовательных ресурсов»: [Электронный документ]. Режим доступа: </w:t>
      </w:r>
      <w:hyperlink r:id="rId18" w:history="1">
        <w:r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Pr="00BA5FAF">
          <w:rPr>
            <w:rStyle w:val="a8"/>
            <w:rFonts w:ascii="Times New Roman" w:hAnsi="Times New Roman" w:cs="Times New Roman"/>
          </w:rPr>
          <w:t>://</w:t>
        </w:r>
        <w:r w:rsidRPr="00BA5FAF">
          <w:rPr>
            <w:rStyle w:val="a8"/>
            <w:rFonts w:ascii="Times New Roman" w:hAnsi="Times New Roman" w:cs="Times New Roman"/>
            <w:lang w:val="en-US"/>
          </w:rPr>
          <w:t>school</w:t>
        </w:r>
        <w:r w:rsidRPr="00BA5FAF">
          <w:rPr>
            <w:rStyle w:val="a8"/>
            <w:rFonts w:ascii="Times New Roman" w:hAnsi="Times New Roman" w:cs="Times New Roman"/>
          </w:rPr>
          <w:t>-</w:t>
        </w:r>
        <w:r w:rsidRPr="00BA5FAF">
          <w:rPr>
            <w:rStyle w:val="a8"/>
            <w:rFonts w:ascii="Times New Roman" w:hAnsi="Times New Roman" w:cs="Times New Roman"/>
            <w:lang w:val="en-US"/>
          </w:rPr>
          <w:t>collection</w:t>
        </w:r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edu</w:t>
        </w:r>
        <w:proofErr w:type="spellEnd"/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  <w:lang w:val="tt-RU"/>
        </w:rPr>
        <w:t>Сайт “Каталог электронных образовательных ресурсов Федерального центра”:</w:t>
      </w:r>
      <w:r w:rsidRPr="00BA5FAF">
        <w:rPr>
          <w:rFonts w:ascii="Times New Roman" w:hAnsi="Times New Roman" w:cs="Times New Roman"/>
        </w:rPr>
        <w:t xml:space="preserve"> [Электронный документ]. Режим доступа: </w:t>
      </w:r>
      <w:hyperlink r:id="rId19" w:history="1">
        <w:r w:rsidRPr="00BA5FAF">
          <w:rPr>
            <w:rStyle w:val="a8"/>
            <w:rFonts w:ascii="Times New Roman" w:hAnsi="Times New Roman" w:cs="Times New Roman"/>
          </w:rPr>
          <w:t>http://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fcior</w:t>
        </w:r>
        <w:proofErr w:type="spellEnd"/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</w:rPr>
        <w:t xml:space="preserve">Сайт «Образовательные ресурсы сети \интернет»: [Электронный документ]. Режим доступа: </w:t>
      </w:r>
      <w:hyperlink r:id="rId20" w:history="1">
        <w:r w:rsidRPr="00BA5FAF">
          <w:rPr>
            <w:rStyle w:val="a8"/>
            <w:rFonts w:ascii="Times New Roman" w:hAnsi="Times New Roman" w:cs="Times New Roman"/>
            <w:lang w:val="en-US"/>
          </w:rPr>
          <w:t>http</w:t>
        </w:r>
        <w:r w:rsidRPr="00BA5FAF">
          <w:rPr>
            <w:rStyle w:val="a8"/>
            <w:rFonts w:ascii="Times New Roman" w:hAnsi="Times New Roman" w:cs="Times New Roman"/>
          </w:rPr>
          <w:t>://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katalog</w:t>
        </w:r>
        <w:proofErr w:type="spellEnd"/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iot</w:t>
        </w:r>
        <w:proofErr w:type="spellEnd"/>
        <w:r w:rsidRPr="00BA5FAF">
          <w:rPr>
            <w:rStyle w:val="a8"/>
            <w:rFonts w:ascii="Times New Roman" w:hAnsi="Times New Roman" w:cs="Times New Roman"/>
          </w:rPr>
          <w:t>.</w:t>
        </w:r>
        <w:proofErr w:type="spellStart"/>
        <w:r w:rsidRPr="00BA5FAF">
          <w:rPr>
            <w:rStyle w:val="a8"/>
            <w:rFonts w:ascii="Times New Roman" w:hAnsi="Times New Roman" w:cs="Times New Roman"/>
            <w:lang w:val="en-US"/>
          </w:rPr>
          <w:t>ru</w:t>
        </w:r>
        <w:proofErr w:type="spellEnd"/>
      </w:hyperlink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  <w:lang w:val="tt-RU"/>
        </w:rPr>
        <w:t xml:space="preserve">Сайт “Сеть творческих учителей” </w:t>
      </w:r>
      <w:r w:rsidRPr="00BA5FAF">
        <w:rPr>
          <w:rFonts w:ascii="Times New Roman" w:hAnsi="Times New Roman" w:cs="Times New Roman"/>
        </w:rPr>
        <w:t xml:space="preserve">[Электронный документ]. Режим доступа: </w:t>
      </w:r>
      <w:r w:rsidRPr="00BA5FAF">
        <w:rPr>
          <w:rFonts w:ascii="Times New Roman" w:hAnsi="Times New Roman" w:cs="Times New Roman"/>
          <w:lang w:val="en-US"/>
        </w:rPr>
        <w:t>http</w:t>
      </w:r>
      <w:r w:rsidRPr="00BA5FAF">
        <w:rPr>
          <w:rFonts w:ascii="Times New Roman" w:hAnsi="Times New Roman" w:cs="Times New Roman"/>
        </w:rPr>
        <w:t>://</w:t>
      </w:r>
      <w:r w:rsidRPr="00BA5FAF">
        <w:rPr>
          <w:rFonts w:ascii="Times New Roman" w:hAnsi="Times New Roman" w:cs="Times New Roman"/>
          <w:lang w:val="en-US"/>
        </w:rPr>
        <w:t>www</w:t>
      </w:r>
      <w:r w:rsidRPr="00BA5FAF">
        <w:rPr>
          <w:rFonts w:ascii="Times New Roman" w:hAnsi="Times New Roman" w:cs="Times New Roman"/>
        </w:rPr>
        <w:t>.</w:t>
      </w:r>
      <w:r w:rsidRPr="00BA5FAF">
        <w:rPr>
          <w:rFonts w:ascii="Times New Roman" w:hAnsi="Times New Roman" w:cs="Times New Roman"/>
          <w:lang w:val="en-US"/>
        </w:rPr>
        <w:t>it</w:t>
      </w:r>
      <w:r w:rsidRPr="00BA5FAF">
        <w:rPr>
          <w:rFonts w:ascii="Times New Roman" w:hAnsi="Times New Roman" w:cs="Times New Roman"/>
        </w:rPr>
        <w:t>-</w:t>
      </w:r>
      <w:r w:rsidRPr="00BA5FAF">
        <w:rPr>
          <w:rFonts w:ascii="Times New Roman" w:hAnsi="Times New Roman" w:cs="Times New Roman"/>
          <w:lang w:val="en-US"/>
        </w:rPr>
        <w:t>n</w:t>
      </w:r>
      <w:r w:rsidRPr="00BA5FAF">
        <w:rPr>
          <w:rFonts w:ascii="Times New Roman" w:hAnsi="Times New Roman" w:cs="Times New Roman"/>
        </w:rPr>
        <w:t>.</w:t>
      </w:r>
      <w:proofErr w:type="spellStart"/>
      <w:r w:rsidRPr="00BA5FAF">
        <w:rPr>
          <w:rFonts w:ascii="Times New Roman" w:hAnsi="Times New Roman" w:cs="Times New Roman"/>
          <w:lang w:val="en-US"/>
        </w:rPr>
        <w:t>ru</w:t>
      </w:r>
      <w:proofErr w:type="spellEnd"/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</w:rPr>
      </w:pPr>
      <w:r w:rsidRPr="00BA5FAF">
        <w:rPr>
          <w:rFonts w:ascii="Times New Roman" w:hAnsi="Times New Roman" w:cs="Times New Roman"/>
          <w:lang w:val="tt-RU"/>
        </w:rPr>
        <w:t>Культура письменной речи</w:t>
      </w:r>
      <w:r w:rsidR="0020763C">
        <w:fldChar w:fldCharType="begin"/>
      </w:r>
      <w:r w:rsidR="0020763C">
        <w:instrText>HYPERLINK "http://www.gramma.ru"</w:instrText>
      </w:r>
      <w:r w:rsidR="0020763C">
        <w:fldChar w:fldCharType="separate"/>
      </w:r>
      <w:r w:rsidRPr="00BA5FAF">
        <w:rPr>
          <w:rStyle w:val="a8"/>
          <w:rFonts w:ascii="Times New Roman" w:hAnsi="Times New Roman" w:cs="Times New Roman"/>
          <w:lang w:val="en-US"/>
        </w:rPr>
        <w:t>http</w:t>
      </w:r>
      <w:r w:rsidRPr="00BA5FAF">
        <w:rPr>
          <w:rStyle w:val="a8"/>
          <w:rFonts w:ascii="Times New Roman" w:hAnsi="Times New Roman" w:cs="Times New Roman"/>
        </w:rPr>
        <w:t>://</w:t>
      </w:r>
      <w:r w:rsidRPr="00BA5FAF">
        <w:rPr>
          <w:rStyle w:val="a8"/>
          <w:rFonts w:ascii="Times New Roman" w:hAnsi="Times New Roman" w:cs="Times New Roman"/>
          <w:lang w:val="en-US"/>
        </w:rPr>
        <w:t>www</w:t>
      </w:r>
      <w:r w:rsidRPr="00BA5FAF">
        <w:rPr>
          <w:rStyle w:val="a8"/>
          <w:rFonts w:ascii="Times New Roman" w:hAnsi="Times New Roman" w:cs="Times New Roman"/>
        </w:rPr>
        <w:t>.</w:t>
      </w:r>
      <w:proofErr w:type="spellStart"/>
      <w:r w:rsidRPr="00BA5FAF">
        <w:rPr>
          <w:rStyle w:val="a8"/>
          <w:rFonts w:ascii="Times New Roman" w:hAnsi="Times New Roman" w:cs="Times New Roman"/>
          <w:lang w:val="en-US"/>
        </w:rPr>
        <w:t>gramma</w:t>
      </w:r>
      <w:proofErr w:type="spellEnd"/>
      <w:r w:rsidRPr="00BA5FAF">
        <w:rPr>
          <w:rStyle w:val="a8"/>
          <w:rFonts w:ascii="Times New Roman" w:hAnsi="Times New Roman" w:cs="Times New Roman"/>
        </w:rPr>
        <w:t>.</w:t>
      </w:r>
      <w:proofErr w:type="spellStart"/>
      <w:r w:rsidRPr="00BA5FAF">
        <w:rPr>
          <w:rStyle w:val="a8"/>
          <w:rFonts w:ascii="Times New Roman" w:hAnsi="Times New Roman" w:cs="Times New Roman"/>
          <w:lang w:val="en-US"/>
        </w:rPr>
        <w:t>ru</w:t>
      </w:r>
      <w:proofErr w:type="spellEnd"/>
      <w:r w:rsidR="0020763C">
        <w:fldChar w:fldCharType="end"/>
      </w:r>
    </w:p>
    <w:p w:rsidR="00BA5FAF" w:rsidRPr="00BA5FAF" w:rsidRDefault="00BA5FAF" w:rsidP="00BA5FAF">
      <w:pPr>
        <w:spacing w:after="0"/>
        <w:ind w:left="1287"/>
        <w:rPr>
          <w:rFonts w:ascii="Times New Roman" w:hAnsi="Times New Roman" w:cs="Times New Roman"/>
          <w:lang w:val="tt-RU"/>
        </w:rPr>
      </w:pPr>
      <w:r w:rsidRPr="00BA5FAF">
        <w:rPr>
          <w:rFonts w:ascii="Times New Roman" w:hAnsi="Times New Roman" w:cs="Times New Roman"/>
          <w:lang w:val="tt-RU"/>
        </w:rPr>
        <w:t>Имена.</w:t>
      </w:r>
      <w:r w:rsidRPr="00BA5FAF">
        <w:rPr>
          <w:rFonts w:ascii="Times New Roman" w:hAnsi="Times New Roman" w:cs="Times New Roman"/>
          <w:lang w:val="en-US"/>
        </w:rPr>
        <w:t>org</w:t>
      </w:r>
      <w:r w:rsidRPr="00BA5FAF">
        <w:rPr>
          <w:rFonts w:ascii="Times New Roman" w:hAnsi="Times New Roman" w:cs="Times New Roman"/>
          <w:lang w:val="tt-RU"/>
        </w:rPr>
        <w:t xml:space="preserve">  – популярно об именах и фамилиях</w:t>
      </w:r>
      <w:r w:rsidR="0020763C">
        <w:fldChar w:fldCharType="begin"/>
      </w:r>
      <w:r w:rsidR="0020763C">
        <w:instrText>HYPERLINK "http://www.imena.org"</w:instrText>
      </w:r>
      <w:r w:rsidR="0020763C">
        <w:fldChar w:fldCharType="separate"/>
      </w:r>
      <w:r w:rsidRPr="00BA5FAF">
        <w:rPr>
          <w:rStyle w:val="a8"/>
          <w:rFonts w:ascii="Times New Roman" w:hAnsi="Times New Roman" w:cs="Times New Roman"/>
          <w:lang w:val="en-US"/>
        </w:rPr>
        <w:t>http</w:t>
      </w:r>
      <w:r w:rsidRPr="00BA5FAF">
        <w:rPr>
          <w:rStyle w:val="a8"/>
          <w:rFonts w:ascii="Times New Roman" w:hAnsi="Times New Roman" w:cs="Times New Roman"/>
        </w:rPr>
        <w:t>://</w:t>
      </w:r>
      <w:r w:rsidRPr="00BA5FAF">
        <w:rPr>
          <w:rStyle w:val="a8"/>
          <w:rFonts w:ascii="Times New Roman" w:hAnsi="Times New Roman" w:cs="Times New Roman"/>
          <w:lang w:val="en-US"/>
        </w:rPr>
        <w:t>www</w:t>
      </w:r>
      <w:r w:rsidRPr="00BA5FAF">
        <w:rPr>
          <w:rStyle w:val="a8"/>
          <w:rFonts w:ascii="Times New Roman" w:hAnsi="Times New Roman" w:cs="Times New Roman"/>
        </w:rPr>
        <w:t>.</w:t>
      </w:r>
      <w:proofErr w:type="spellStart"/>
      <w:r w:rsidRPr="00BA5FAF">
        <w:rPr>
          <w:rStyle w:val="a8"/>
          <w:rFonts w:ascii="Times New Roman" w:hAnsi="Times New Roman" w:cs="Times New Roman"/>
          <w:lang w:val="en-US"/>
        </w:rPr>
        <w:t>imena</w:t>
      </w:r>
      <w:proofErr w:type="spellEnd"/>
      <w:r w:rsidRPr="00BA5FAF">
        <w:rPr>
          <w:rStyle w:val="a8"/>
          <w:rFonts w:ascii="Times New Roman" w:hAnsi="Times New Roman" w:cs="Times New Roman"/>
        </w:rPr>
        <w:t>.</w:t>
      </w:r>
      <w:r w:rsidRPr="00BA5FAF">
        <w:rPr>
          <w:rStyle w:val="a8"/>
          <w:rFonts w:ascii="Times New Roman" w:hAnsi="Times New Roman" w:cs="Times New Roman"/>
          <w:lang w:val="en-US"/>
        </w:rPr>
        <w:t>org</w:t>
      </w:r>
      <w:r w:rsidR="0020763C">
        <w:fldChar w:fldCharType="end"/>
      </w:r>
    </w:p>
    <w:p w:rsidR="0052782B" w:rsidRDefault="0052782B" w:rsidP="00BA5FAF">
      <w:pPr>
        <w:spacing w:after="0" w:line="240" w:lineRule="auto"/>
        <w:jc w:val="center"/>
      </w:pPr>
    </w:p>
    <w:sectPr w:rsidR="0052782B" w:rsidSect="00BA5FAF">
      <w:headerReference w:type="default" r:id="rId21"/>
      <w:footerReference w:type="default" r:id="rId22"/>
      <w:pgSz w:w="16838" w:h="11906" w:orient="landscape"/>
      <w:pgMar w:top="993" w:right="395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782B" w:rsidRDefault="0052782B" w:rsidP="0052782B">
      <w:pPr>
        <w:spacing w:after="0" w:line="240" w:lineRule="auto"/>
      </w:pPr>
      <w:r>
        <w:separator/>
      </w:r>
    </w:p>
  </w:endnote>
  <w:endnote w:type="continuationSeparator" w:id="1">
    <w:p w:rsidR="0052782B" w:rsidRDefault="0052782B" w:rsidP="005278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5FFD" w:rsidRDefault="00F33791">
    <w:pPr>
      <w:pStyle w:val="a5"/>
      <w:jc w:val="right"/>
    </w:pPr>
  </w:p>
  <w:p w:rsidR="00135FFD" w:rsidRDefault="00F3379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782B" w:rsidRDefault="0052782B" w:rsidP="0052782B">
      <w:pPr>
        <w:spacing w:after="0" w:line="240" w:lineRule="auto"/>
      </w:pPr>
      <w:r>
        <w:separator/>
      </w:r>
    </w:p>
  </w:footnote>
  <w:footnote w:type="continuationSeparator" w:id="1">
    <w:p w:rsidR="0052782B" w:rsidRDefault="0052782B" w:rsidP="005278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02E9" w:rsidRDefault="00F33791" w:rsidP="008E02E9">
    <w:pPr>
      <w:pStyle w:val="a3"/>
      <w:tabs>
        <w:tab w:val="clear" w:pos="4677"/>
        <w:tab w:val="clear" w:pos="9355"/>
        <w:tab w:val="center" w:pos="7285"/>
        <w:tab w:val="right" w:pos="1457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E7218"/>
    <w:multiLevelType w:val="hybridMultilevel"/>
    <w:tmpl w:val="B7501D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C04E08"/>
    <w:multiLevelType w:val="hybridMultilevel"/>
    <w:tmpl w:val="9A809C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3C3364"/>
    <w:multiLevelType w:val="hybridMultilevel"/>
    <w:tmpl w:val="B7F0FE7A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EC0543E"/>
    <w:multiLevelType w:val="hybridMultilevel"/>
    <w:tmpl w:val="261EBC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33354"/>
    <w:rsid w:val="00091A09"/>
    <w:rsid w:val="0020763C"/>
    <w:rsid w:val="00280C78"/>
    <w:rsid w:val="0032576E"/>
    <w:rsid w:val="0052782B"/>
    <w:rsid w:val="007505CB"/>
    <w:rsid w:val="00833354"/>
    <w:rsid w:val="00964608"/>
    <w:rsid w:val="00BA5FAF"/>
    <w:rsid w:val="00F33791"/>
    <w:rsid w:val="00FF7E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8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333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833354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333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833354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FF7EB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FF7EBC"/>
    <w:rPr>
      <w:rFonts w:ascii="Times New Roman" w:eastAsia="Times New Roman" w:hAnsi="Times New Roman" w:cs="Times New Roman"/>
      <w:sz w:val="28"/>
      <w:szCs w:val="20"/>
    </w:rPr>
  </w:style>
  <w:style w:type="table" w:styleId="a7">
    <w:name w:val="Table Grid"/>
    <w:basedOn w:val="a1"/>
    <w:uiPriority w:val="59"/>
    <w:rsid w:val="003257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unhideWhenUsed/>
    <w:rsid w:val="00BA5FAF"/>
    <w:rPr>
      <w:color w:val="0000FF"/>
      <w:u w:val="single"/>
    </w:rPr>
  </w:style>
  <w:style w:type="paragraph" w:customStyle="1" w:styleId="c17">
    <w:name w:val="c17"/>
    <w:basedOn w:val="a"/>
    <w:rsid w:val="00BA5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BA5FAF"/>
  </w:style>
  <w:style w:type="paragraph" w:customStyle="1" w:styleId="c15">
    <w:name w:val="c15"/>
    <w:basedOn w:val="a"/>
    <w:rsid w:val="00BA5F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09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91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27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ovari.ru" TargetMode="External"/><Relationship Id="rId13" Type="http://schemas.openxmlformats.org/officeDocument/2006/relationships/hyperlink" Target="http://www.ruthenia.ru/apr" TargetMode="External"/><Relationship Id="rId18" Type="http://schemas.openxmlformats.org/officeDocument/2006/relationships/hyperlink" Target="http://school-collection.edu.ru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megakm.ru" TargetMode="External"/><Relationship Id="rId12" Type="http://schemas.openxmlformats.org/officeDocument/2006/relationships/hyperlink" Target="http://www.slovesnikk.ru" TargetMode="External"/><Relationship Id="rId17" Type="http://schemas.openxmlformats.org/officeDocument/2006/relationships/hyperlink" Target="http://window.edu.ru" TargetMode="External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hyperlink" Target="http://www.uroki.net" TargetMode="External"/><Relationship Id="rId20" Type="http://schemas.openxmlformats.org/officeDocument/2006/relationships/hyperlink" Target="http://katalog.iot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1september.r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center.fio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ruscenter.ru" TargetMode="External"/><Relationship Id="rId19" Type="http://schemas.openxmlformats.org/officeDocument/2006/relationships/hyperlink" Target="http://fcior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ramota.ru" TargetMode="External"/><Relationship Id="rId14" Type="http://schemas.openxmlformats.org/officeDocument/2006/relationships/hyperlink" Target="http://www.edu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1718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Гульназ</dc:creator>
  <cp:keywords/>
  <dc:description/>
  <cp:lastModifiedBy>Гульназ</cp:lastModifiedBy>
  <cp:revision>6</cp:revision>
  <cp:lastPrinted>2016-11-07T05:00:00Z</cp:lastPrinted>
  <dcterms:created xsi:type="dcterms:W3CDTF">2016-10-19T06:14:00Z</dcterms:created>
  <dcterms:modified xsi:type="dcterms:W3CDTF">2016-11-07T05:04:00Z</dcterms:modified>
</cp:coreProperties>
</file>